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ind w:firstLine="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pStyle w:val="8"/>
        <w:spacing w:line="360" w:lineRule="auto"/>
        <w:ind w:firstLine="0"/>
        <w:rPr>
          <w:rFonts w:hint="eastAsia" w:ascii="黑体" w:hAnsi="黑体" w:eastAsia="黑体"/>
          <w:sz w:val="30"/>
          <w:szCs w:val="30"/>
        </w:rPr>
      </w:pPr>
    </w:p>
    <w:p>
      <w:pPr>
        <w:spacing w:line="360" w:lineRule="auto"/>
        <w:jc w:val="center"/>
        <w:rPr>
          <w:rFonts w:hint="default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“守‘未’身心健康，关爱成长教育”院士专家科学大课堂公益活动启动仪式暨科学嘉年华活动（黄埔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区）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采购内容清单</w:t>
      </w:r>
    </w:p>
    <w:p>
      <w:pPr>
        <w:pStyle w:val="8"/>
        <w:spacing w:line="360" w:lineRule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8"/>
        <w:spacing w:line="360" w:lineRule="auto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一．项目内容</w:t>
      </w:r>
    </w:p>
    <w:p>
      <w:pPr>
        <w:pStyle w:val="8"/>
        <w:spacing w:line="360" w:lineRule="auto"/>
        <w:rPr>
          <w:rFonts w:hint="eastAsia"/>
        </w:rPr>
      </w:pPr>
    </w:p>
    <w:tbl>
      <w:tblPr>
        <w:tblStyle w:val="6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3297"/>
        <w:gridCol w:w="1042"/>
        <w:gridCol w:w="3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内容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数量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院士科学大课堂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（不含专家劳务）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场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含科学征文活动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科学嘉年华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场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专家劳务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实际按职称支付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启动仪式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1项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宣传物料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视频拍摄制作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3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媒体报道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活动在省市级媒体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报道至少2次</w:t>
            </w:r>
          </w:p>
        </w:tc>
      </w:tr>
    </w:tbl>
    <w:p>
      <w:pPr>
        <w:pStyle w:val="8"/>
        <w:spacing w:line="360" w:lineRule="auto"/>
        <w:ind w:left="0" w:leftChars="0" w:firstLine="0" w:firstLineChars="0"/>
        <w:jc w:val="both"/>
        <w:rPr>
          <w:rFonts w:hint="eastAsia" w:ascii="黑体" w:hAnsi="黑体" w:eastAsia="黑体"/>
          <w:sz w:val="30"/>
          <w:szCs w:val="30"/>
        </w:rPr>
      </w:pPr>
    </w:p>
    <w:p>
      <w:pPr>
        <w:pStyle w:val="8"/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</w:pPr>
    </w:p>
    <w:sectPr>
      <w:footerReference r:id="rId3" w:type="default"/>
      <w:pgSz w:w="11907" w:h="16840"/>
      <w:pgMar w:top="1440" w:right="1797" w:bottom="1440" w:left="1797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34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E7D958F9-C61C-9CC4-119B-A76552D2517D}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832C644-9300-EDBB-119B-A7656659566A}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jc5Y2VlNDUwYTQwMDc2NTI1OWNhYjcxYWIyMmEifQ=="/>
  </w:docVars>
  <w:rsids>
    <w:rsidRoot w:val="20E968EB"/>
    <w:rsid w:val="03457CFC"/>
    <w:rsid w:val="03AC4BEE"/>
    <w:rsid w:val="1A09424C"/>
    <w:rsid w:val="1A732F49"/>
    <w:rsid w:val="1F58270D"/>
    <w:rsid w:val="20E968EB"/>
    <w:rsid w:val="2DFC467E"/>
    <w:rsid w:val="300246FB"/>
    <w:rsid w:val="3DF9EDFC"/>
    <w:rsid w:val="3DFD2DE8"/>
    <w:rsid w:val="4C20442F"/>
    <w:rsid w:val="56394142"/>
    <w:rsid w:val="63974B7F"/>
    <w:rsid w:val="64025E3D"/>
    <w:rsid w:val="697B58A7"/>
    <w:rsid w:val="7D7DC2AB"/>
    <w:rsid w:val="7FB9E753"/>
    <w:rsid w:val="BA7F3CC1"/>
    <w:rsid w:val="E771AD35"/>
    <w:rsid w:val="E7F9D9B0"/>
    <w:rsid w:val="EBEEF5D9"/>
    <w:rsid w:val="EF3D39A1"/>
    <w:rsid w:val="F2EF2A57"/>
    <w:rsid w:val="F2FFA363"/>
    <w:rsid w:val="F8732390"/>
    <w:rsid w:val="FD7F2690"/>
    <w:rsid w:val="FE14A3B9"/>
    <w:rsid w:val="FEF212F4"/>
    <w:rsid w:val="FFDD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  <w:rPr>
      <w:rFonts w:hAnsi="Times New Roman"/>
      <w:sz w:val="21"/>
    </w:rPr>
  </w:style>
  <w:style w:type="paragraph" w:styleId="3">
    <w:name w:val="Body Text Indent"/>
    <w:basedOn w:val="1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NormalIndent"/>
    <w:basedOn w:val="1"/>
    <w:qFormat/>
    <w:uiPriority w:val="0"/>
    <w:pPr>
      <w:ind w:firstLine="420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1076</Words>
  <Characters>1092</Characters>
  <Lines>0</Lines>
  <Paragraphs>0</Paragraphs>
  <TotalTime>4</TotalTime>
  <ScaleCrop>false</ScaleCrop>
  <LinksUpToDate>false</LinksUpToDate>
  <CharactersWithSpaces>1094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2023-03-03T07:45:00Z</dcterms:created>
  <dc:creator>凌遠慶 AnsonLing</dc:creator>
  <cp:lastModifiedBy>WPS_1539010827</cp:lastModifiedBy>
  <dcterms:modified xsi:type="dcterms:W3CDTF">2024-01-17T17:17:04Z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5D60E0355A1ACD19EC133B658595A33C_43</vt:lpwstr>
  </property>
</Properties>
</file>