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7060C">
      <w:pPr>
        <w:pStyle w:val="5"/>
        <w:ind w:firstLine="0"/>
        <w:rPr>
          <w:rFonts w:hint="default" w:ascii="Times New Roman" w:hAnsi="Times New Roman" w:eastAsia="仿宋_GB2312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附件2</w:t>
      </w:r>
    </w:p>
    <w:p w14:paraId="5549F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</w:rPr>
        <w:t>“</w:t>
      </w: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天一小学综合实践室”</w:t>
      </w:r>
    </w:p>
    <w:p w14:paraId="65F1A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采购内容清单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3698"/>
        <w:gridCol w:w="981"/>
        <w:gridCol w:w="578"/>
        <w:gridCol w:w="759"/>
        <w:gridCol w:w="934"/>
        <w:gridCol w:w="3150"/>
      </w:tblGrid>
      <w:tr w14:paraId="7937A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F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序号</w:t>
            </w:r>
          </w:p>
        </w:tc>
        <w:tc>
          <w:tcPr>
            <w:tcW w:w="17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工程项目名称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数量</w:t>
            </w:r>
          </w:p>
        </w:tc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单位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单价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总价</w:t>
            </w:r>
          </w:p>
        </w:tc>
        <w:tc>
          <w:tcPr>
            <w:tcW w:w="1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要求（需补充材料结构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、规格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及工艺说明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</w:tr>
      <w:tr w14:paraId="7E30D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B188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F98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5B4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70C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（元）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（元）</w:t>
            </w: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E46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142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3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一</w:t>
            </w:r>
          </w:p>
        </w:tc>
        <w:tc>
          <w:tcPr>
            <w:tcW w:w="47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0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改造及基础项目</w:t>
            </w:r>
          </w:p>
        </w:tc>
      </w:tr>
      <w:tr w14:paraId="0544F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2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线路开槽、修复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FF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C2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AF4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00E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4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拆除原有设备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26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5E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37F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118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C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砌墙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6B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63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C69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A91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8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新砌墙批荡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BF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42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1B3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749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B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拆除原有防火门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7C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83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958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91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9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安装原有防火门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21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19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B14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3BB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9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47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4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地面项目</w:t>
            </w:r>
          </w:p>
        </w:tc>
      </w:tr>
      <w:tr w14:paraId="270C3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0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地面自流平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48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4BB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E15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A68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5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地面水泥沙浆加高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C4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B5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5F9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735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4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pvc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地胶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20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9A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3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环保商用胶地板；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2.环保粘合剂；</w:t>
            </w:r>
          </w:p>
        </w:tc>
      </w:tr>
      <w:tr w14:paraId="54C85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F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47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A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天花项目</w:t>
            </w:r>
          </w:p>
        </w:tc>
      </w:tr>
      <w:tr w14:paraId="7023E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A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造型天花走边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6A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0C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B8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F68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6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走廊天花走边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B2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05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3B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60B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F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弧形窗帘盒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0D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93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E3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EC6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5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天花墙面腻子灰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C3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36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6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使用环保漆</w:t>
            </w:r>
          </w:p>
        </w:tc>
      </w:tr>
      <w:tr w14:paraId="4126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3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天花墙面乳胶漆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1E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6F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846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554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9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天花喷蓝色乳胶漆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27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4A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1E8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2CB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9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造型灯定制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不少于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30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3A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F5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68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B77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4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47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6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墙身项目</w:t>
            </w:r>
          </w:p>
        </w:tc>
      </w:tr>
      <w:tr w14:paraId="770CE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1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一体机背景墙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53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FD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DB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8C4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8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造型装饰背景柜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92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CA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B5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657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0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造型装饰背景墙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3A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A1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86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972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F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铝塑板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34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0E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C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1.符合国家环保标准。</w:t>
            </w:r>
          </w:p>
        </w:tc>
      </w:tr>
      <w:tr w14:paraId="28697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E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展示墙(走廊）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AA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6F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80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936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B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装饰墙（走廊）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F5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86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8D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EDA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1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</w:t>
            </w:r>
          </w:p>
        </w:tc>
        <w:tc>
          <w:tcPr>
            <w:tcW w:w="47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0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</w:tr>
      <w:tr w14:paraId="5D104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C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9F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7B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2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1.橡胶木实木；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2.符合国家环保标准。</w:t>
            </w:r>
          </w:p>
        </w:tc>
      </w:tr>
      <w:tr w14:paraId="4C7A3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3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办公椅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62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E1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98E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458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1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长条桌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3B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C0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6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1.橡胶木实木；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2.符合国家环保标准。</w:t>
            </w:r>
          </w:p>
        </w:tc>
      </w:tr>
      <w:tr w14:paraId="724F3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7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学生凳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25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E4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C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1.橡胶木实木；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3.符合国家环保标准。</w:t>
            </w:r>
          </w:p>
        </w:tc>
      </w:tr>
      <w:tr w14:paraId="5A408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B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水槽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AF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3E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2F7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2FF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9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水槽柜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44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C7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8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1.优质绿色环保产品；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2.符合国家环保标准。</w:t>
            </w:r>
          </w:p>
        </w:tc>
      </w:tr>
      <w:tr w14:paraId="41C7C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3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定制边柜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BD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BB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6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1.优质多层实木板；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防污、耐冲击、耐刮损、耐磨性强；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3.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优质品牌五金配件；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4.符合国家环保标准。</w:t>
            </w:r>
          </w:p>
        </w:tc>
      </w:tr>
      <w:tr w14:paraId="084A1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2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定制边柜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30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05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7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1.优质多层实木板；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防污、耐冲击、耐刮损、耐磨性强；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3.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优质品牌五金配件；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4.符合国家环保标准。</w:t>
            </w:r>
          </w:p>
        </w:tc>
      </w:tr>
      <w:tr w14:paraId="4A4BE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5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</w:t>
            </w:r>
          </w:p>
        </w:tc>
        <w:tc>
          <w:tcPr>
            <w:tcW w:w="47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6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水、电及安装项目</w:t>
            </w:r>
          </w:p>
        </w:tc>
      </w:tr>
      <w:tr w14:paraId="4CB3F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0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水电造价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FB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43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F65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831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E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给排水改造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项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9C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06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DF9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1E8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C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卫生保洁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项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D1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85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3B1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B06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D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垃圾清运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项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D0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73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5E8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C9C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3E2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费用合计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27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71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55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62E8D2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D9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FCE5BE2">
      <w:pPr>
        <w:rPr>
          <w:rFonts w:hint="default" w:ascii="Times New Roman" w:hAnsi="Times New Roman" w:cs="Times New Roman"/>
        </w:rPr>
      </w:pPr>
    </w:p>
    <w:p w14:paraId="526FFB93">
      <w:pPr>
        <w:rPr>
          <w:rFonts w:hint="default" w:ascii="Times New Roman" w:hAnsi="Times New Roman" w:cs="Times New Roman"/>
        </w:rPr>
      </w:pPr>
    </w:p>
    <w:p w14:paraId="21D00EED">
      <w:pPr>
        <w:rPr>
          <w:rFonts w:hint="default" w:ascii="Times New Roman" w:hAnsi="Times New Roman" w:cs="Times New Roman"/>
        </w:rPr>
      </w:pPr>
    </w:p>
    <w:p w14:paraId="18940065">
      <w:pPr>
        <w:rPr>
          <w:rFonts w:hint="default" w:ascii="Times New Roman" w:hAnsi="Times New Roman" w:cs="Times New Roman"/>
        </w:rPr>
      </w:pPr>
    </w:p>
    <w:p w14:paraId="5B2D022E">
      <w:pPr>
        <w:rPr>
          <w:rFonts w:hint="default" w:ascii="Times New Roman" w:hAnsi="Times New Roman" w:cs="Times New Roman"/>
        </w:rPr>
      </w:pPr>
    </w:p>
    <w:p w14:paraId="446520E8">
      <w:pPr>
        <w:rPr>
          <w:rFonts w:hint="default" w:ascii="Times New Roman" w:hAnsi="Times New Roman" w:cs="Times New Roman"/>
        </w:rPr>
      </w:pPr>
    </w:p>
    <w:p w14:paraId="15B5A6AB">
      <w:pPr>
        <w:rPr>
          <w:rFonts w:hint="default" w:ascii="Times New Roman" w:hAnsi="Times New Roman" w:cs="Times New Roman"/>
        </w:rPr>
      </w:pPr>
    </w:p>
    <w:p w14:paraId="78CFD49E">
      <w:pPr>
        <w:rPr>
          <w:rFonts w:hint="default" w:ascii="Times New Roman" w:hAnsi="Times New Roman" w:cs="Times New Roman"/>
        </w:rPr>
      </w:pPr>
    </w:p>
    <w:p w14:paraId="3E721E59">
      <w:pPr>
        <w:rPr>
          <w:rFonts w:hint="default" w:ascii="Times New Roman" w:hAnsi="Times New Roman" w:cs="Times New Roman"/>
        </w:rPr>
      </w:pPr>
    </w:p>
    <w:p w14:paraId="280E086C">
      <w:pPr>
        <w:rPr>
          <w:rFonts w:hint="default" w:ascii="Times New Roman" w:hAnsi="Times New Roman" w:cs="Times New Roman"/>
        </w:rPr>
      </w:pPr>
    </w:p>
    <w:p w14:paraId="0BD1A891">
      <w:pPr>
        <w:rPr>
          <w:rFonts w:hint="default" w:ascii="Times New Roman" w:hAnsi="Times New Roman" w:cs="Times New Roman"/>
        </w:rPr>
      </w:pPr>
    </w:p>
    <w:p w14:paraId="6A635E79">
      <w:pPr>
        <w:rPr>
          <w:rFonts w:hint="default" w:ascii="Times New Roman" w:hAnsi="Times New Roman" w:cs="Times New Roman"/>
        </w:rPr>
      </w:pPr>
    </w:p>
    <w:p w14:paraId="3BD1DC90">
      <w:pPr>
        <w:rPr>
          <w:rFonts w:hint="default" w:ascii="Times New Roman" w:hAnsi="Times New Roman" w:cs="Times New Roman"/>
        </w:rPr>
      </w:pPr>
    </w:p>
    <w:p w14:paraId="3120C733">
      <w:pPr>
        <w:rPr>
          <w:rFonts w:hint="default" w:ascii="Times New Roman" w:hAnsi="Times New Roman" w:cs="Times New Roman"/>
        </w:rPr>
      </w:pPr>
    </w:p>
    <w:p w14:paraId="3B1A1769">
      <w:pPr>
        <w:jc w:val="center"/>
        <w:rPr>
          <w:rFonts w:hint="default" w:ascii="Times New Roman" w:hAnsi="Times New Roman" w:eastAsia="方正大标宋简体" w:cs="Times New Roman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sz w:val="44"/>
          <w:szCs w:val="44"/>
        </w:rPr>
        <w:t>项目报价要求</w:t>
      </w:r>
    </w:p>
    <w:p w14:paraId="5F559DCF">
      <w:pPr>
        <w:rPr>
          <w:rFonts w:hint="default" w:ascii="Times New Roman" w:hAnsi="Times New Roman" w:cs="Times New Roman"/>
        </w:rPr>
      </w:pPr>
    </w:p>
    <w:p w14:paraId="59AA8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（一）报价表内容与采购清单严格一致：</w:t>
      </w:r>
    </w:p>
    <w:p w14:paraId="0B7A0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1.投标人必须严格按照招标文件（特别是“采购清单”或“货物/服务需求一览表”部分）中列明的所有项目、货物名称、规格型号、技术参数、数量、单位、服务内容、范围及要求进行报价。</w:t>
      </w:r>
    </w:p>
    <w:p w14:paraId="53C29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2.禁止任何形式的缺失、删减、合并、拆分或替代。投标人报价表的结构、条目顺序及描述应与招标采购清单完全对应。</w:t>
      </w:r>
    </w:p>
    <w:p w14:paraId="5ECB6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（二）完整覆盖要求：</w:t>
      </w:r>
    </w:p>
    <w:p w14:paraId="77DAF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1.报价表必须包含采购清单中的每一项内容。不得遗漏任何一项货物、服务或要求。对于包含可选配置、附件或备品备件的项目，投标人必须清晰列明其报价是否包含，或单独列出可选部分的报价。</w:t>
      </w:r>
    </w:p>
    <w:p w14:paraId="52CA9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（三）清晰准确的报价:</w:t>
      </w:r>
    </w:p>
    <w:p w14:paraId="343B5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1.每项报价应清晰标明单价、数量、单项小计金额及相应的货币单位（如人民币CNY）。</w:t>
      </w:r>
    </w:p>
    <w:p w14:paraId="782FE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2.报价应包含完成该项目所必需的一切费用，包括但不限于：货物成本、税费、运费、保险费、装卸费、安装调试费（如适用）、培训费、售后服务费、专利技术使用费、以及投标人为完成合同义务所发生的所有其他成本和利润等。除非招标文件另有明确规定（如明确某些费用由招标人另行支付）。总价应为所有分项报价金额之和，并与分项价格存在清晰的逻辑关系。</w:t>
      </w:r>
    </w:p>
    <w:p w14:paraId="101E8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（四）格式要求：</w:t>
      </w:r>
    </w:p>
    <w:p w14:paraId="71E1F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1.投标人应使用招标文件提供的标准报价表格格式进行报价。如无标准格式，投标人自行设计的报价表也必须清晰包含上述所有信息，并确保与采购清单条目一一对应、易于核对。</w:t>
      </w:r>
    </w:p>
    <w:p w14:paraId="534B6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2.报价表应清晰、完整、无涂改。如有修改，需由法定代表人或其授权代表签字盖章确认。</w:t>
      </w:r>
    </w:p>
    <w:p w14:paraId="65E9F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（五）偏差处理：</w:t>
      </w:r>
    </w:p>
    <w:p w14:paraId="1C429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1.任何未按采购清单要求进行完整报价、擅自删减项目、合并报价、改变规格型号或服务内容的投标文件，将被视为未实质性响应招标文件要求，广州市青少年发展基金会将按照采购制度有权采取废标处理。</w:t>
      </w: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292D9F-B8A3-4B9F-BB90-CD213FD44E1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7F858C3-845A-4CFB-AE7E-D632AE235CD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7A7D9E0-45AB-441E-AF36-8E91813EBB92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4210AB6-5D55-4AA6-90F1-A074DC35110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A04BA98-7723-4F95-A4D3-8EFCE8B078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26AC5"/>
    <w:rsid w:val="0202373D"/>
    <w:rsid w:val="04AC08AB"/>
    <w:rsid w:val="08DE2C7C"/>
    <w:rsid w:val="14B92655"/>
    <w:rsid w:val="154A216E"/>
    <w:rsid w:val="196A0C1C"/>
    <w:rsid w:val="1F5B2EEA"/>
    <w:rsid w:val="1F926AC5"/>
    <w:rsid w:val="2CE97F98"/>
    <w:rsid w:val="33C84F3D"/>
    <w:rsid w:val="3D7A7FC6"/>
    <w:rsid w:val="448B2625"/>
    <w:rsid w:val="44B927CC"/>
    <w:rsid w:val="566C0CB7"/>
    <w:rsid w:val="5E42134A"/>
    <w:rsid w:val="63ED40D0"/>
    <w:rsid w:val="69B112AA"/>
    <w:rsid w:val="6ACF6AC6"/>
    <w:rsid w:val="6EB573FD"/>
    <w:rsid w:val="76984EA0"/>
    <w:rsid w:val="7CD90613"/>
    <w:rsid w:val="7EA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paragraph" w:customStyle="1" w:styleId="5">
    <w:name w:val="NormalIndent"/>
    <w:basedOn w:val="1"/>
    <w:qFormat/>
    <w:uiPriority w:val="0"/>
    <w:pPr>
      <w:ind w:firstLine="420"/>
    </w:pPr>
    <w:rPr>
      <w:szCs w:val="32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7">
    <w:name w:val="font31"/>
    <w:basedOn w:val="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8">
    <w:name w:val="font7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5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1272</Words>
  <Characters>1348</Characters>
  <Lines>0</Lines>
  <Paragraphs>0</Paragraphs>
  <TotalTime>47</TotalTime>
  <ScaleCrop>false</ScaleCrop>
  <LinksUpToDate>false</LinksUpToDate>
  <CharactersWithSpaces>1365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2025-07-10T07:04:00Z</dcterms:created>
  <dc:creator>biubiubiubomg</dc:creator>
  <cp:lastModifiedBy>徐瑜敏</cp:lastModifiedBy>
  <dcterms:modified xsi:type="dcterms:W3CDTF">2025-10-13T09:28:45Z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28782765B62C4E09AF6C48435D9414B3_13</vt:lpwstr>
  </property>
  <property fmtid="{D5CDD505-2E9C-101B-9397-08002B2CF9AE}" pid="4" name="KSOTemplateDocerSaveRecord">
    <vt:lpwstr>eyJoZGlkIjoiMTVhMDYyODEyMmQ3YzdiNjgxYjVkNmU1OTIyYWM0ZGMiLCJ1c2VySWQiOiIyODMwNzk0NDgifQ==</vt:lpwstr>
  </property>
</Properties>
</file>